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134"/>
        <w:gridCol w:w="4678"/>
        <w:gridCol w:w="3814"/>
      </w:tblGrid>
      <w:tr w:rsidR="002F054A" w:rsidRPr="003B7C5A" w:rsidTr="005D7E04">
        <w:trPr>
          <w:trHeight w:val="617"/>
          <w:tblHeader/>
        </w:trPr>
        <w:tc>
          <w:tcPr>
            <w:tcW w:w="9626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0C424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5D7E04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3F0CC5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01F4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ระดับความพึงพอใจของผู้รับบริการ (ภายในหรือภายนอก) ในการให้บริการตามภารกิจของ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F01F4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สำนัก/หน่วยงาน และการพัฒนาคุณภาพการให้บริการ</w:t>
            </w:r>
          </w:p>
        </w:tc>
      </w:tr>
      <w:tr w:rsidR="002F054A" w:rsidRPr="003B7C5A" w:rsidTr="005D7E04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3F0CC5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E2369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นางนงนภัส  หมวดเดช</w:t>
            </w:r>
            <w:r w:rsidR="00E2369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3F0CC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E2369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02-039-5552</w:t>
            </w:r>
          </w:p>
        </w:tc>
      </w:tr>
      <w:tr w:rsidR="002F054A" w:rsidRPr="003B7C5A" w:rsidTr="005D7E04">
        <w:tc>
          <w:tcPr>
            <w:tcW w:w="5812" w:type="dxa"/>
            <w:gridSpan w:val="2"/>
            <w:tcBorders>
              <w:right w:val="nil"/>
            </w:tcBorders>
          </w:tcPr>
          <w:p w:rsidR="00D553D4" w:rsidRPr="003B7C5A" w:rsidRDefault="002F054A" w:rsidP="003F0CC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E2369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นายไพศาล  แสนยศบุญเรือง</w:t>
            </w:r>
            <w:r w:rsidR="00E23694" w:rsidRPr="00412B6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E2369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E2369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3814" w:type="dxa"/>
            <w:tcBorders>
              <w:left w:val="nil"/>
            </w:tcBorders>
          </w:tcPr>
          <w:p w:rsidR="003B7C5A" w:rsidRPr="003F0CC5" w:rsidRDefault="00D849B7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E2369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02-039-5549</w:t>
            </w:r>
          </w:p>
        </w:tc>
      </w:tr>
      <w:tr w:rsidR="002F054A" w:rsidRPr="003B7C5A" w:rsidTr="005D7E04">
        <w:trPr>
          <w:trHeight w:val="628"/>
        </w:trPr>
        <w:tc>
          <w:tcPr>
            <w:tcW w:w="9626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3F0CC5" w:rsidRPr="00841D3C" w:rsidRDefault="003F0CC5" w:rsidP="003F0CC5">
            <w:pPr>
              <w:widowControl w:val="0"/>
              <w:numPr>
                <w:ilvl w:val="0"/>
                <w:numId w:val="5"/>
              </w:numPr>
              <w:tabs>
                <w:tab w:val="left" w:pos="1701"/>
              </w:tabs>
              <w:adjustRightInd w:val="0"/>
              <w:ind w:left="0" w:firstLine="1418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ผู้รับบริการ หมายถึง ประชาชนผู้มารับบริการโดยตรง หรือเจ้าหน้าที่ของรัฐ หรือหน่วยงานทั้ง</w:t>
            </w:r>
            <w:r w:rsidRPr="00841D3C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ภาครัฐและเอกชน หรือบุคลากรของ สกอ. ที่อยู่หน่วยงานต่างๆ ที่มารับบริกา</w:t>
            </w:r>
            <w:r w:rsidR="00841D3C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ร หรือมาติดต่อประสานงานกับสำนัก/</w:t>
            </w:r>
            <w:r w:rsidRPr="00841D3C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หน่วยงาน</w:t>
            </w:r>
          </w:p>
          <w:p w:rsidR="003F0CC5" w:rsidRDefault="003F0CC5" w:rsidP="003F0CC5">
            <w:pPr>
              <w:widowControl w:val="0"/>
              <w:numPr>
                <w:ilvl w:val="0"/>
                <w:numId w:val="5"/>
              </w:numPr>
              <w:tabs>
                <w:tab w:val="left" w:pos="1701"/>
              </w:tabs>
              <w:adjustRightInd w:val="0"/>
              <w:ind w:left="0" w:firstLine="1418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พิจารณาจากผลสำรวจความพึงพอใจของผู้รับบริการในกระบวนงานของสำนัก/หน่วยงานที่นำมาประเมินความพึงพอใจและไม่พึงพอใจ</w:t>
            </w:r>
          </w:p>
          <w:p w:rsidR="003F0CC5" w:rsidRPr="00841D3C" w:rsidRDefault="003F0CC5" w:rsidP="003F0CC5">
            <w:pPr>
              <w:widowControl w:val="0"/>
              <w:numPr>
                <w:ilvl w:val="0"/>
                <w:numId w:val="5"/>
              </w:numPr>
              <w:tabs>
                <w:tab w:val="left" w:pos="1701"/>
              </w:tabs>
              <w:adjustRightInd w:val="0"/>
              <w:ind w:left="0" w:firstLine="1418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</w:rPr>
            </w:pPr>
            <w:r w:rsidRPr="00841D3C"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  <w:cs/>
              </w:rPr>
              <w:t xml:space="preserve">ประเด็นการสำรวจความพึงพอใจและไม่พึงพอใจของผู้รับบริการ ประกอบด้วยประเด็นสำคัญๆ ดังนี้ 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(1) ความพึงพอใจด้านกระบวนการ ขั้นตอนการให้บริการ 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(2) ความพึงพอใจด้านเจ้าหน้าที่ผู้ให้บริการ 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(3) ความพึงพอใจด้านสิ่งอำนวยความสะดวก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(4) ความพึงพอใจต่อคุณภาพการให้บริการ</w:t>
            </w:r>
          </w:p>
          <w:p w:rsidR="003F0CC5" w:rsidRDefault="003F0CC5" w:rsidP="003F0CC5">
            <w:pPr>
              <w:widowControl w:val="0"/>
              <w:tabs>
                <w:tab w:val="left" w:pos="1701"/>
              </w:tabs>
              <w:adjustRightInd w:val="0"/>
              <w:spacing w:after="240"/>
              <w:ind w:left="936" w:firstLine="261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(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) ความเชื่อมั่นเกี่ยวกับคุณภาพการให้บริการ </w:t>
            </w:r>
          </w:p>
          <w:p w:rsidR="00E379B3" w:rsidRPr="003F0CC5" w:rsidRDefault="003F0CC5" w:rsidP="003F0CC5">
            <w:pPr>
              <w:widowControl w:val="0"/>
              <w:tabs>
                <w:tab w:val="left" w:pos="1701"/>
              </w:tabs>
              <w:adjustRightInd w:val="0"/>
              <w:spacing w:after="240"/>
              <w:ind w:firstLine="1701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pacing w:val="-4"/>
                <w:sz w:val="30"/>
                <w:szCs w:val="30"/>
                <w:cs/>
              </w:rPr>
              <w:t>ชื่องานบริการ เรื่อง</w:t>
            </w:r>
            <w:r w:rsidR="00E23694">
              <w:rPr>
                <w:rFonts w:ascii="TH SarabunPSK" w:hAnsi="TH SarabunPSK" w:cs="TH SarabunPSK" w:hint="cs"/>
                <w:b/>
                <w:bCs/>
                <w:color w:val="000000"/>
                <w:spacing w:val="-4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color w:val="000000"/>
                <w:spacing w:val="-4"/>
                <w:sz w:val="30"/>
                <w:szCs w:val="30"/>
                <w:cs/>
              </w:rPr>
              <w:t xml:space="preserve"> </w:t>
            </w:r>
            <w:r w:rsidR="00E23694" w:rsidRPr="00C811DD"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  <w:cs/>
              </w:rPr>
              <w:t>โครงการพัฒนาคุณภาพการศึกษาและการพัฒนาท้องถิ่นโดยมีสถาบันอุดมศึกษาเป็นพี่เลี้ยง</w:t>
            </w:r>
          </w:p>
        </w:tc>
      </w:tr>
      <w:tr w:rsidR="002F054A" w:rsidRPr="003B7C5A" w:rsidTr="005D7E04">
        <w:trPr>
          <w:trHeight w:val="1949"/>
        </w:trPr>
        <w:tc>
          <w:tcPr>
            <w:tcW w:w="9626" w:type="dxa"/>
            <w:gridSpan w:val="3"/>
          </w:tcPr>
          <w:p w:rsidR="002F054A" w:rsidRPr="003B7C5A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3B7C5A" w:rsidTr="003F0CC5">
              <w:trPr>
                <w:trHeight w:val="221"/>
              </w:trPr>
              <w:tc>
                <w:tcPr>
                  <w:tcW w:w="1467" w:type="dxa"/>
                  <w:vAlign w:val="center"/>
                </w:tcPr>
                <w:p w:rsidR="002F054A" w:rsidRPr="003B7C5A" w:rsidRDefault="002F054A" w:rsidP="003F0CC5">
                  <w:pPr>
                    <w:pStyle w:val="FootnoteText"/>
                    <w:spacing w:after="240"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3B7C5A" w:rsidRDefault="00E379B3" w:rsidP="003F0CC5">
                  <w:pPr>
                    <w:spacing w:after="240" w:line="320" w:lineRule="exact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มีการวิเคราะห์ รวบรวมข้อมูล/สารสนเทศที่เกี่ยวข้องกับผู้รับบริการหรือผู้ที่มีส่วนได้ส่วนเสียในการปฏิบัติงานตามภารกิจของสำนัก/หน่วยงา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มีการสำรวจ/ประเมินความพึงพอใจ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มีผลการสำรวจ/ประเมินความพึงพอใจ น้อยกว่าร้อยละ 80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spacing w:val="-2"/>
                      <w:sz w:val="30"/>
                      <w:szCs w:val="30"/>
                      <w:cs/>
                    </w:rPr>
                    <w:t>มีผลการสำรวจ/ประเมินความพึงพอใจ ตั้งแต่ร้อยละ 80 – 84.99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</w:t>
                  </w: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โดยบันทึกเป็นลายลักษณ์อักษรที่สามารถตรวจสอบได้ลงในคู่มือการปฏิบัติงาน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07652E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5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มีผลการสำรวจ/ประเมินความพึงพอใจ ร้อยละ 85 ขึ้นไป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</w:t>
                  </w:r>
                </w:p>
              </w:tc>
            </w:tr>
          </w:tbl>
          <w:p w:rsidR="00DE6CC4" w:rsidRPr="00DE6CC4" w:rsidRDefault="00DE6CC4" w:rsidP="00DE6CC4">
            <w:pPr>
              <w:pStyle w:val="FootnoteText"/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E6C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หมายเหตุ</w:t>
            </w:r>
          </w:p>
          <w:p w:rsidR="002F054A" w:rsidRPr="00DE6CC4" w:rsidRDefault="00DE6CC4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  <w:r w:rsidRPr="00DE6C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t>คู่มือการปฏิบัติงานที่สำนัก/หน่วยงานได้ดำเนินการ</w:t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</w:t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โดยสามารถปรับปรุงได้ในหัวข้อที่ 5. ขั้นตอน</w:t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การปฏิบัติงาน (</w:t>
            </w:r>
            <w:r w:rsidR="00B26A52">
              <w:rPr>
                <w:rFonts w:ascii="TH SarabunPSK" w:hAnsi="TH SarabunPSK" w:cs="TH SarabunPSK"/>
                <w:sz w:val="30"/>
                <w:szCs w:val="30"/>
              </w:rPr>
              <w:t>Procedure</w:t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) หรือ ข้อ 6. มาตรฐานคุณภาพงาน (</w:t>
            </w:r>
            <w:r w:rsidR="00B26A52">
              <w:rPr>
                <w:rFonts w:ascii="TH SarabunPSK" w:hAnsi="TH SarabunPSK" w:cs="TH SarabunPSK"/>
                <w:sz w:val="30"/>
                <w:szCs w:val="30"/>
              </w:rPr>
              <w:t>Quality Control</w:t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) หรือ ข้อ 11. ข้อเสนอแนะ/เทคนิค</w:t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ในการปฏิบัติงาน/ ปัญหาอุปสรรค แนวทางในการแก้ไขและพัฒนางาน และให้ระบุประวัติการแก้ไข/ปรับปรุงดังกล่าว </w:t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ลงในปกในของคู่มือการปฏิบัติงานด้วย</w:t>
            </w:r>
          </w:p>
        </w:tc>
      </w:tr>
      <w:tr w:rsidR="002F054A" w:rsidRPr="003B7C5A" w:rsidTr="00B26A52">
        <w:trPr>
          <w:trHeight w:val="2585"/>
        </w:trPr>
        <w:tc>
          <w:tcPr>
            <w:tcW w:w="9626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193"/>
              <w:gridCol w:w="1463"/>
            </w:tblGrid>
            <w:tr w:rsidR="002F054A" w:rsidRPr="003B7C5A" w:rsidTr="00DE6CC4">
              <w:trPr>
                <w:trHeight w:val="902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B26A52">
              <w:trPr>
                <w:trHeight w:val="1214"/>
              </w:trPr>
              <w:tc>
                <w:tcPr>
                  <w:tcW w:w="4295" w:type="dxa"/>
                </w:tcPr>
                <w:p w:rsidR="00F27EE1" w:rsidRPr="00B26A52" w:rsidRDefault="00B26A52" w:rsidP="00AC2F65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26A5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ระดับความพึงพอใจของผู้รับบริการ (ภายในหรือภายนอก) ในการให้บริการตามภารกิจของสำนัก/หน่วยงาน และการพัฒนาคุณภาพการให้บริการ</w:t>
                  </w:r>
                </w:p>
              </w:tc>
              <w:tc>
                <w:tcPr>
                  <w:tcW w:w="1113" w:type="dxa"/>
                </w:tcPr>
                <w:p w:rsidR="00F27EE1" w:rsidRPr="00AC4F8B" w:rsidRDefault="00B26A52" w:rsidP="00AC2F65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F27EE1" w:rsidRPr="00775AFF" w:rsidRDefault="001177AA" w:rsidP="001177AA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N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/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A</w:t>
                  </w:r>
                </w:p>
              </w:tc>
              <w:tc>
                <w:tcPr>
                  <w:tcW w:w="1193" w:type="dxa"/>
                </w:tcPr>
                <w:p w:rsidR="00F27EE1" w:rsidRPr="00775AFF" w:rsidRDefault="001177A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1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463" w:type="dxa"/>
                </w:tcPr>
                <w:p w:rsidR="00F27EE1" w:rsidRPr="00775AFF" w:rsidRDefault="001177A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0500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E967E9">
        <w:trPr>
          <w:trHeight w:val="1077"/>
        </w:trPr>
        <w:tc>
          <w:tcPr>
            <w:tcW w:w="9626" w:type="dxa"/>
            <w:gridSpan w:val="3"/>
          </w:tcPr>
          <w:p w:rsidR="003B7C5A" w:rsidRPr="003B7C5A" w:rsidRDefault="003B7C5A" w:rsidP="003C016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3B7C5A" w:rsidRDefault="007E6D75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1177AA" w:rsidRPr="001177AA">
              <w:rPr>
                <w:rFonts w:ascii="TH SarabunPSK" w:hAnsi="TH SarabunPSK" w:cs="TH SarabunPSK"/>
                <w:sz w:val="30"/>
                <w:szCs w:val="30"/>
                <w:cs/>
              </w:rPr>
              <w:t>การสร้างเครือข่ายความร่วม</w:t>
            </w:r>
            <w:r w:rsidR="00B3299B">
              <w:rPr>
                <w:rFonts w:ascii="TH SarabunPSK" w:hAnsi="TH SarabunPSK" w:cs="TH SarabunPSK"/>
                <w:sz w:val="30"/>
                <w:szCs w:val="30"/>
                <w:cs/>
              </w:rPr>
              <w:t>มือ มีระบบการติดตามความก้าวหน้า</w:t>
            </w:r>
            <w:r w:rsidR="001177AA" w:rsidRPr="001177AA">
              <w:rPr>
                <w:rFonts w:ascii="TH SarabunPSK" w:hAnsi="TH SarabunPSK" w:cs="TH SarabunPSK"/>
                <w:sz w:val="30"/>
                <w:szCs w:val="30"/>
                <w:cs/>
              </w:rPr>
              <w:t>จัดทำกรอบการรายงานผลการดำเนินการ และรายงานฉบับสมบูรณ์ มีความชัดเจนในการดำเนินโครงการ</w:t>
            </w:r>
          </w:p>
        </w:tc>
      </w:tr>
      <w:tr w:rsidR="003B7C5A" w:rsidRPr="003B7C5A" w:rsidTr="00E967E9">
        <w:trPr>
          <w:trHeight w:val="1077"/>
        </w:trPr>
        <w:tc>
          <w:tcPr>
            <w:tcW w:w="9626" w:type="dxa"/>
            <w:gridSpan w:val="3"/>
          </w:tcPr>
          <w:p w:rsidR="00CF3A4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BC4597" w:rsidRDefault="007E6D75" w:rsidP="00B26A52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CE50B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1177AA" w:rsidRPr="001177AA">
              <w:rPr>
                <w:rFonts w:ascii="TH SarabunPSK" w:hAnsi="TH SarabunPSK" w:cs="TH SarabunPSK"/>
                <w:sz w:val="30"/>
                <w:szCs w:val="30"/>
                <w:cs/>
              </w:rPr>
              <w:t>ความพร้อมของกลไกการทำงานระบบเครือข่ายอุดมศึกษาภูมิภาค (9 เครือข่าย) และกระบวนการมีส่วนร่วมของหน่วยงานทุกภาคส่วนที่เกี่ยวข้องตามโครงการฯ ในการบูรณาการการทำงานร่วมกันในพื้นที่เพื่อยกระดับคุณภาพการศึกษาให้กับชุมชนท้องถิ่น</w:t>
            </w:r>
          </w:p>
        </w:tc>
      </w:tr>
      <w:tr w:rsidR="003B7C5A" w:rsidRPr="003B7C5A" w:rsidTr="00E967E9">
        <w:trPr>
          <w:trHeight w:val="1077"/>
        </w:trPr>
        <w:tc>
          <w:tcPr>
            <w:tcW w:w="9626" w:type="dxa"/>
            <w:gridSpan w:val="3"/>
          </w:tcPr>
          <w:p w:rsidR="003B7C5A" w:rsidRPr="003B7C5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D45D22" w:rsidRDefault="00DA3363" w:rsidP="001C39D5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D6372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1177AA" w:rsidRPr="001177AA">
              <w:rPr>
                <w:rFonts w:ascii="TH SarabunPSK" w:hAnsi="TH SarabunPSK" w:cs="TH SarabunPSK"/>
                <w:sz w:val="30"/>
                <w:szCs w:val="30"/>
                <w:cs/>
              </w:rPr>
              <w:t>ความหลากหลายของบริบทเชิงพื้นที่ และความแตกต่างของโรงเรียนเป้าหมาย รวมทั้งสภาพปัญหาและความต้องการที่แตกต่างของการพัฒนา ส่งผลให้เกิดการดำเนินการที่หลากหลาย และเป็นความท้าทายในการพัฒนา</w:t>
            </w:r>
          </w:p>
        </w:tc>
      </w:tr>
      <w:tr w:rsidR="002F054A" w:rsidRPr="003B7C5A" w:rsidTr="00E967E9">
        <w:trPr>
          <w:trHeight w:val="1077"/>
        </w:trPr>
        <w:tc>
          <w:tcPr>
            <w:tcW w:w="9626" w:type="dxa"/>
            <w:gridSpan w:val="3"/>
          </w:tcPr>
          <w:p w:rsidR="00841369" w:rsidRDefault="00841369" w:rsidP="0084136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3B7C5A" w:rsidRDefault="00841369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3F0CC5">
      <w:headerReference w:type="default" r:id="rId8"/>
      <w:footerReference w:type="even" r:id="rId9"/>
      <w:pgSz w:w="11906" w:h="16838"/>
      <w:pgMar w:top="1388" w:right="851" w:bottom="1135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1BCE" w:rsidRDefault="00F81BCE">
      <w:r>
        <w:separator/>
      </w:r>
    </w:p>
  </w:endnote>
  <w:endnote w:type="continuationSeparator" w:id="0">
    <w:p w:rsidR="00F81BCE" w:rsidRDefault="00F81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1BCE" w:rsidRDefault="00F81BCE">
      <w:r>
        <w:separator/>
      </w:r>
    </w:p>
  </w:footnote>
  <w:footnote w:type="continuationSeparator" w:id="0">
    <w:p w:rsidR="00F81BCE" w:rsidRDefault="00F81B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E2369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สำนักประสานและส่งเสริมกิจการอุดมศึกษา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E2369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สำนักประสานและส่งเสริมกิจการอุดมศึกษา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5C73"/>
    <w:rsid w:val="00031EAA"/>
    <w:rsid w:val="00061364"/>
    <w:rsid w:val="0007652E"/>
    <w:rsid w:val="00086869"/>
    <w:rsid w:val="000A3286"/>
    <w:rsid w:val="000A7481"/>
    <w:rsid w:val="000B61D2"/>
    <w:rsid w:val="000C06DC"/>
    <w:rsid w:val="000C3FE0"/>
    <w:rsid w:val="000C4245"/>
    <w:rsid w:val="000D3B60"/>
    <w:rsid w:val="000D6395"/>
    <w:rsid w:val="000E60D4"/>
    <w:rsid w:val="00106E78"/>
    <w:rsid w:val="001177AA"/>
    <w:rsid w:val="00135353"/>
    <w:rsid w:val="00154194"/>
    <w:rsid w:val="00185E58"/>
    <w:rsid w:val="001B140F"/>
    <w:rsid w:val="001B7B75"/>
    <w:rsid w:val="001C07B4"/>
    <w:rsid w:val="001C18FF"/>
    <w:rsid w:val="001C2A69"/>
    <w:rsid w:val="001C39D5"/>
    <w:rsid w:val="001D2FDE"/>
    <w:rsid w:val="00251664"/>
    <w:rsid w:val="002632AB"/>
    <w:rsid w:val="00266EF2"/>
    <w:rsid w:val="002D0F9B"/>
    <w:rsid w:val="002D2958"/>
    <w:rsid w:val="002D67F4"/>
    <w:rsid w:val="002F054A"/>
    <w:rsid w:val="002F0A94"/>
    <w:rsid w:val="00356974"/>
    <w:rsid w:val="00370876"/>
    <w:rsid w:val="003722D8"/>
    <w:rsid w:val="00382C09"/>
    <w:rsid w:val="003B7C5A"/>
    <w:rsid w:val="003C016E"/>
    <w:rsid w:val="003C2C30"/>
    <w:rsid w:val="003E0FCD"/>
    <w:rsid w:val="003E1BC4"/>
    <w:rsid w:val="003E4227"/>
    <w:rsid w:val="003F0CC5"/>
    <w:rsid w:val="00426790"/>
    <w:rsid w:val="0043284A"/>
    <w:rsid w:val="00436A70"/>
    <w:rsid w:val="00443E73"/>
    <w:rsid w:val="004572D8"/>
    <w:rsid w:val="004640F2"/>
    <w:rsid w:val="00466391"/>
    <w:rsid w:val="00490606"/>
    <w:rsid w:val="004C3B2B"/>
    <w:rsid w:val="00516FD7"/>
    <w:rsid w:val="005437F6"/>
    <w:rsid w:val="00546DE3"/>
    <w:rsid w:val="005725B6"/>
    <w:rsid w:val="0058298B"/>
    <w:rsid w:val="005B1BF3"/>
    <w:rsid w:val="005B60E0"/>
    <w:rsid w:val="005B7119"/>
    <w:rsid w:val="005C159C"/>
    <w:rsid w:val="005D7E04"/>
    <w:rsid w:val="0061749F"/>
    <w:rsid w:val="00637718"/>
    <w:rsid w:val="00642568"/>
    <w:rsid w:val="00680463"/>
    <w:rsid w:val="00682347"/>
    <w:rsid w:val="00690952"/>
    <w:rsid w:val="006C2351"/>
    <w:rsid w:val="006F0B4F"/>
    <w:rsid w:val="006F1043"/>
    <w:rsid w:val="006F1B42"/>
    <w:rsid w:val="006F6DAF"/>
    <w:rsid w:val="00710080"/>
    <w:rsid w:val="00710AC9"/>
    <w:rsid w:val="007176B6"/>
    <w:rsid w:val="00726AE7"/>
    <w:rsid w:val="007415B9"/>
    <w:rsid w:val="00757110"/>
    <w:rsid w:val="00764DED"/>
    <w:rsid w:val="007706C4"/>
    <w:rsid w:val="007A5E7D"/>
    <w:rsid w:val="007E6D75"/>
    <w:rsid w:val="007F194B"/>
    <w:rsid w:val="007F3961"/>
    <w:rsid w:val="00802C6A"/>
    <w:rsid w:val="00815B1B"/>
    <w:rsid w:val="00827CB3"/>
    <w:rsid w:val="00841369"/>
    <w:rsid w:val="00841D3C"/>
    <w:rsid w:val="00846868"/>
    <w:rsid w:val="008503D5"/>
    <w:rsid w:val="00856178"/>
    <w:rsid w:val="00857347"/>
    <w:rsid w:val="0087746A"/>
    <w:rsid w:val="008E45ED"/>
    <w:rsid w:val="008F2F4D"/>
    <w:rsid w:val="008F792A"/>
    <w:rsid w:val="00910253"/>
    <w:rsid w:val="009332B8"/>
    <w:rsid w:val="00962B83"/>
    <w:rsid w:val="00991518"/>
    <w:rsid w:val="00994FC2"/>
    <w:rsid w:val="0099556A"/>
    <w:rsid w:val="009D37E4"/>
    <w:rsid w:val="009D395D"/>
    <w:rsid w:val="009F3843"/>
    <w:rsid w:val="00A047E3"/>
    <w:rsid w:val="00A13D2C"/>
    <w:rsid w:val="00A147BB"/>
    <w:rsid w:val="00A21B19"/>
    <w:rsid w:val="00A325E0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F037B"/>
    <w:rsid w:val="00AF0624"/>
    <w:rsid w:val="00AF1D95"/>
    <w:rsid w:val="00B04EAA"/>
    <w:rsid w:val="00B26A52"/>
    <w:rsid w:val="00B3299B"/>
    <w:rsid w:val="00B5406D"/>
    <w:rsid w:val="00B76FCB"/>
    <w:rsid w:val="00B834C3"/>
    <w:rsid w:val="00BA1A21"/>
    <w:rsid w:val="00BC4597"/>
    <w:rsid w:val="00BC5E9D"/>
    <w:rsid w:val="00BC746C"/>
    <w:rsid w:val="00C05ABF"/>
    <w:rsid w:val="00C06017"/>
    <w:rsid w:val="00C6134E"/>
    <w:rsid w:val="00C67D71"/>
    <w:rsid w:val="00CE50B1"/>
    <w:rsid w:val="00CF0196"/>
    <w:rsid w:val="00CF3A4A"/>
    <w:rsid w:val="00CF45AF"/>
    <w:rsid w:val="00D26B5D"/>
    <w:rsid w:val="00D43F4A"/>
    <w:rsid w:val="00D45272"/>
    <w:rsid w:val="00D45D22"/>
    <w:rsid w:val="00D553D4"/>
    <w:rsid w:val="00D6022A"/>
    <w:rsid w:val="00D63723"/>
    <w:rsid w:val="00D849B7"/>
    <w:rsid w:val="00D97BFC"/>
    <w:rsid w:val="00DA3363"/>
    <w:rsid w:val="00DA5582"/>
    <w:rsid w:val="00DC244A"/>
    <w:rsid w:val="00DD5482"/>
    <w:rsid w:val="00DE1A2C"/>
    <w:rsid w:val="00DE5095"/>
    <w:rsid w:val="00DE6CC4"/>
    <w:rsid w:val="00DF0979"/>
    <w:rsid w:val="00DF2CE3"/>
    <w:rsid w:val="00DF5A0B"/>
    <w:rsid w:val="00E13428"/>
    <w:rsid w:val="00E23694"/>
    <w:rsid w:val="00E36CAD"/>
    <w:rsid w:val="00E379B3"/>
    <w:rsid w:val="00E40020"/>
    <w:rsid w:val="00E70398"/>
    <w:rsid w:val="00E873D6"/>
    <w:rsid w:val="00E967E9"/>
    <w:rsid w:val="00EC4F92"/>
    <w:rsid w:val="00ED17E9"/>
    <w:rsid w:val="00EF441F"/>
    <w:rsid w:val="00EF49E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81BCE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67F289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464CF8-DB07-4AC9-929B-975893F7E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560</Words>
  <Characters>3195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47</cp:revision>
  <cp:lastPrinted>2016-05-16T09:06:00Z</cp:lastPrinted>
  <dcterms:created xsi:type="dcterms:W3CDTF">2016-05-12T07:03:00Z</dcterms:created>
  <dcterms:modified xsi:type="dcterms:W3CDTF">2018-05-25T08:48:00Z</dcterms:modified>
</cp:coreProperties>
</file>